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2B" w:rsidRDefault="000F442B">
      <w:pPr>
        <w:pStyle w:val="Zkladntext"/>
        <w:rPr>
          <w:b/>
          <w:bCs/>
        </w:rPr>
      </w:pPr>
      <w:r>
        <w:rPr>
          <w:b/>
          <w:bCs/>
        </w:rPr>
        <w:t xml:space="preserve">Babí léto na </w:t>
      </w:r>
      <w:proofErr w:type="spellStart"/>
      <w:r>
        <w:rPr>
          <w:b/>
          <w:bCs/>
        </w:rPr>
        <w:t>Bořni</w:t>
      </w:r>
      <w:proofErr w:type="spellEnd"/>
    </w:p>
    <w:p w:rsidR="000F442B" w:rsidRDefault="000F442B">
      <w:pPr>
        <w:pStyle w:val="Zkladntext"/>
      </w:pPr>
    </w:p>
    <w:p w:rsidR="000F442B" w:rsidRDefault="000F442B">
      <w:pPr>
        <w:pStyle w:val="Zkladntext"/>
        <w:ind w:firstLine="708"/>
      </w:pPr>
      <w:r>
        <w:t xml:space="preserve">Slušné akce nepotřebují nějak moc tlačit a místo na slunci si najdou sami. Tak vzniká pomalu tradice setkání berounských horolezců na konci léta na </w:t>
      </w:r>
      <w:proofErr w:type="spellStart"/>
      <w:r>
        <w:t>Bořni</w:t>
      </w:r>
      <w:proofErr w:type="spellEnd"/>
      <w:r>
        <w:t xml:space="preserve"> a okolí…</w:t>
      </w:r>
    </w:p>
    <w:p w:rsidR="000F442B" w:rsidRDefault="000F442B">
      <w:pPr>
        <w:jc w:val="both"/>
      </w:pPr>
      <w:r>
        <w:tab/>
        <w:t xml:space="preserve">Kdo má chuť si zalézt a zároveň si zaskotačit nebo být jednoduše v přírodě, ten nechť na vědomost bere, že nad městem Bílina se vypíná největší znělcové těleso ve střední Evropě, kopec </w:t>
      </w:r>
      <w:proofErr w:type="spellStart"/>
      <w:r>
        <w:t>Bořeň</w:t>
      </w:r>
      <w:proofErr w:type="spellEnd"/>
      <w:r>
        <w:t xml:space="preserve">, který už mnoho desítek let láká horolezce ke zdolání spár, koutů, ploten a občasných převisů. Charakter skály zcela vybízí ke klasickému horolezectví s jištěním </w:t>
      </w:r>
      <w:proofErr w:type="spellStart"/>
      <w:r>
        <w:t>vklíněnci</w:t>
      </w:r>
      <w:proofErr w:type="spellEnd"/>
      <w:r>
        <w:t>, nicméně dnes je tu řada moderních cest, kde „založíte“ jen zřídka nebo vůbec. Je tu vlastně všechno, na co si lze vzpomenout</w:t>
      </w:r>
      <w:r w:rsidR="00B3036A">
        <w:t>,</w:t>
      </w:r>
      <w:r>
        <w:t xml:space="preserve"> vyjma táhlých převisů, přetěžkých prásků a dobrého tření neb skála je místy solidně oklouzaná. Zcela výjimečné jsou pak </w:t>
      </w:r>
      <w:proofErr w:type="spellStart"/>
      <w:r>
        <w:t>vícedélkové</w:t>
      </w:r>
      <w:proofErr w:type="spellEnd"/>
      <w:r>
        <w:t xml:space="preserve"> výstupy v severní a západní stěně. V září se jen nedaleko odtud, na koupališti v </w:t>
      </w:r>
      <w:proofErr w:type="spellStart"/>
      <w:r>
        <w:t>Bílině</w:t>
      </w:r>
      <w:proofErr w:type="spellEnd"/>
      <w:r>
        <w:t>-Kyselce</w:t>
      </w:r>
      <w:r w:rsidR="00B3036A">
        <w:t>,</w:t>
      </w:r>
      <w:r>
        <w:t xml:space="preserve"> koná </w:t>
      </w:r>
      <w:proofErr w:type="spellStart"/>
      <w:r>
        <w:t>bluegrassový</w:t>
      </w:r>
      <w:proofErr w:type="spellEnd"/>
      <w:r>
        <w:t xml:space="preserve"> </w:t>
      </w:r>
      <w:proofErr w:type="spellStart"/>
      <w:r>
        <w:t>festiválek</w:t>
      </w:r>
      <w:proofErr w:type="spellEnd"/>
      <w:r>
        <w:t xml:space="preserve"> Babí léto na Kyselce.</w:t>
      </w:r>
    </w:p>
    <w:p w:rsidR="000F442B" w:rsidRDefault="000F442B">
      <w:pPr>
        <w:jc w:val="both"/>
      </w:pPr>
      <w:r>
        <w:tab/>
        <w:t xml:space="preserve">Po loňském oťukávání sem letos vyrazila solidní asi </w:t>
      </w:r>
      <w:r w:rsidR="00EE68CC">
        <w:t>dvaceti</w:t>
      </w:r>
      <w:r>
        <w:t xml:space="preserve">členná skupinka </w:t>
      </w:r>
      <w:proofErr w:type="spellStart"/>
      <w:r>
        <w:t>Berouňáků</w:t>
      </w:r>
      <w:proofErr w:type="spellEnd"/>
      <w:r>
        <w:t xml:space="preserve">. Jednoznačně největší úspěch měly mezi místními obyvateli (a našimi známými pořadateli festivalu) naše děvčata, ale i ostatním se na drsném Severu líbilo. Celé to začalo hraním </w:t>
      </w:r>
      <w:r w:rsidR="00EE68CC">
        <w:t>a zpíváním v pátek v hospodě U K</w:t>
      </w:r>
      <w:r>
        <w:t xml:space="preserve">ádi, které zakončeno bylo nočním safari při hledání tábořiště pod „jihem“. V sobotu se pak počet rozrostl a zamířilo se na odjištěné cesty v Jižní stěně </w:t>
      </w:r>
      <w:proofErr w:type="spellStart"/>
      <w:r>
        <w:t>Bořně</w:t>
      </w:r>
      <w:proofErr w:type="spellEnd"/>
      <w:r>
        <w:t>. Těžko říci, zda někdo vynikal lezecky</w:t>
      </w:r>
      <w:r w:rsidR="0049505E">
        <w:t>. K</w:t>
      </w:r>
      <w:r>
        <w:t xml:space="preserve">aždopádně ochotou hlídat malé ratolesti rozhodně </w:t>
      </w:r>
      <w:r w:rsidR="0049505E">
        <w:t xml:space="preserve">vynikal </w:t>
      </w:r>
      <w:r>
        <w:t xml:space="preserve">oblíbený, ač ztrátou vlasů na hlavě tělesně postižený, </w:t>
      </w:r>
      <w:proofErr w:type="spellStart"/>
      <w:r>
        <w:t>babysitter</w:t>
      </w:r>
      <w:proofErr w:type="spellEnd"/>
      <w:r>
        <w:t xml:space="preserve"> Arab. V nočních hodinách pak svou lásku k malým dětem rozšířil o vybraného (raději nejmenovaného) severočeského politika.</w:t>
      </w:r>
    </w:p>
    <w:p w:rsidR="000F442B" w:rsidRDefault="000F442B">
      <w:pPr>
        <w:jc w:val="both"/>
      </w:pPr>
      <w:r>
        <w:tab/>
        <w:t xml:space="preserve">Promiňte mi teď trochu sentimentu, ale nejhezčí jsou na víkendových akcích dlouhá nedělní rána. Sedíme před chatičkami klidného bílinského autocampingu a holdujeme </w:t>
      </w:r>
      <w:proofErr w:type="spellStart"/>
      <w:r>
        <w:t>buchétkám</w:t>
      </w:r>
      <w:proofErr w:type="spellEnd"/>
      <w:r>
        <w:t xml:space="preserve"> babiček, přátel a našich děvčat. Po dlouhé sobotní noci plné poslechu parádní muziky, tance a některými občany porušované prohibici ideální rozjezd.</w:t>
      </w:r>
    </w:p>
    <w:p w:rsidR="000F442B" w:rsidRDefault="000F442B">
      <w:pPr>
        <w:jc w:val="both"/>
      </w:pPr>
      <w:r>
        <w:tab/>
        <w:t xml:space="preserve">A jde se lézt! A jde se na Severní pilíř! Zatímco oblíbená a místy už i olezená „Dvojspára“ (5+) zajištěna jest novými lesknoucími se kruhy, „Stará cesta“ zvaná též „Hřebenovka“ (6-) nabízí hned několik rukou vyjmutelných skob, vedle nichž se však dají založit parádní </w:t>
      </w:r>
      <w:proofErr w:type="spellStart"/>
      <w:r>
        <w:t>vklíněnce</w:t>
      </w:r>
      <w:proofErr w:type="spellEnd"/>
      <w:r>
        <w:t xml:space="preserve"> a smyčky. Abychom se rozdělili, leze jedno lanové družstvo „Starou“, zbylé dvě dávají „Dvojspáru“. Zde nade vše vyniká mistrovství Tomášovo, který jí, s přehledem ostříleného horala, dává až na vrchol. Je to nádherných více než sto metrů, zhruba v třetině se obě cesty setkávají, aby společně prostoupily nejkrásnější exponovanou část, úzký hřebínek, kde je na obě dvě strany padesát metrů volného prostoru.  No zkrátka paráda</w:t>
      </w:r>
      <w:r w:rsidR="0049505E">
        <w:t>!!!</w:t>
      </w:r>
      <w:r>
        <w:t xml:space="preserve"> Na vrcholu slunce a na slunci rozjařené tváře, mj. i neunavitelného malého Péti. S ním to bude ještě sranda!</w:t>
      </w:r>
    </w:p>
    <w:p w:rsidR="000F442B" w:rsidRDefault="000F442B">
      <w:pPr>
        <w:jc w:val="both"/>
      </w:pPr>
      <w:r>
        <w:tab/>
        <w:t>Takže kdybyste příští rok nevěděli, co roupama … (Arab se Vám na ně mrkne!)</w:t>
      </w:r>
    </w:p>
    <w:sectPr w:rsidR="000F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6A"/>
    <w:rsid w:val="000704CD"/>
    <w:rsid w:val="000F442B"/>
    <w:rsid w:val="0049505E"/>
    <w:rsid w:val="00B3036A"/>
    <w:rsid w:val="00E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450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 - admin</dc:creator>
  <cp:lastModifiedBy>Acer</cp:lastModifiedBy>
  <cp:revision>2</cp:revision>
  <dcterms:created xsi:type="dcterms:W3CDTF">2012-09-28T07:37:00Z</dcterms:created>
  <dcterms:modified xsi:type="dcterms:W3CDTF">2012-09-28T07:37:00Z</dcterms:modified>
</cp:coreProperties>
</file>